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75" w:rsidRDefault="003F0C75" w:rsidP="003F0C75">
      <w:pPr>
        <w:shd w:val="clear" w:color="auto" w:fill="FFFFFF"/>
        <w:spacing w:line="370" w:lineRule="exact"/>
        <w:ind w:left="-6096"/>
        <w:rPr>
          <w:rFonts w:ascii="Times New Roman" w:hAnsi="Times New Roman"/>
          <w:b/>
        </w:rPr>
      </w:pPr>
    </w:p>
    <w:p w:rsidR="003F0C75" w:rsidRDefault="003F0C75" w:rsidP="003F0C75">
      <w:pPr>
        <w:shd w:val="clear" w:color="auto" w:fill="FFFFFF"/>
        <w:spacing w:before="120" w:line="269" w:lineRule="exact"/>
        <w:ind w:left="102" w:right="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="005F5A40">
        <w:rPr>
          <w:rFonts w:ascii="Times New Roman" w:hAnsi="Times New Roman"/>
        </w:rPr>
        <w:t xml:space="preserve">Grodzisko Dolne,  </w:t>
      </w:r>
      <w:r w:rsidR="00183C42">
        <w:rPr>
          <w:rFonts w:ascii="Times New Roman" w:hAnsi="Times New Roman"/>
        </w:rPr>
        <w:t>04.12.2017r.</w:t>
      </w:r>
    </w:p>
    <w:p w:rsidR="003F0C75" w:rsidRDefault="003F0C75" w:rsidP="003F0C75">
      <w:pPr>
        <w:shd w:val="clear" w:color="auto" w:fill="FFFFFF"/>
        <w:spacing w:before="120" w:line="269" w:lineRule="exact"/>
        <w:ind w:left="102" w:right="108"/>
        <w:jc w:val="both"/>
        <w:rPr>
          <w:rFonts w:ascii="Times New Roman" w:hAnsi="Times New Roman"/>
          <w:b/>
        </w:rPr>
      </w:pPr>
    </w:p>
    <w:p w:rsidR="003F0C75" w:rsidRPr="0008160A" w:rsidRDefault="00016AF4" w:rsidP="003F0C75">
      <w:pPr>
        <w:shd w:val="clear" w:color="auto" w:fill="FFFFFF"/>
        <w:spacing w:before="120" w:line="269" w:lineRule="exact"/>
        <w:ind w:left="102" w:right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PGK Sp. z o.o. </w:t>
      </w:r>
    </w:p>
    <w:p w:rsidR="003F0C75" w:rsidRPr="0008160A" w:rsidRDefault="00016AF4" w:rsidP="003F0C75">
      <w:pPr>
        <w:shd w:val="clear" w:color="auto" w:fill="FFFFFF"/>
        <w:spacing w:before="120" w:line="269" w:lineRule="exact"/>
        <w:ind w:left="102" w:right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37-306 Grodzisko Dolne 126</w:t>
      </w:r>
    </w:p>
    <w:p w:rsidR="003F0C75" w:rsidRDefault="003F0C75" w:rsidP="003F0C75">
      <w:pPr>
        <w:pStyle w:val="Styl"/>
        <w:spacing w:before="254" w:line="254" w:lineRule="exact"/>
        <w:ind w:right="14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</w:pPr>
    </w:p>
    <w:p w:rsidR="003F0C75" w:rsidRDefault="003F0C75" w:rsidP="003F0C75">
      <w:pPr>
        <w:pStyle w:val="Styl"/>
        <w:spacing w:before="254" w:line="254" w:lineRule="exact"/>
        <w:ind w:right="14"/>
        <w:jc w:val="both"/>
        <w:rPr>
          <w:rFonts w:ascii="Times New Roman" w:hAnsi="Times New Roman" w:cs="Times New Roman"/>
          <w:sz w:val="19"/>
          <w:szCs w:val="19"/>
          <w:u w:val="single"/>
          <w:lang w:bidi="he-IL"/>
        </w:rPr>
      </w:pPr>
    </w:p>
    <w:p w:rsidR="003F0C75" w:rsidRDefault="003F0C75" w:rsidP="003F0C75">
      <w:pPr>
        <w:pStyle w:val="Styl"/>
        <w:spacing w:before="254" w:line="360" w:lineRule="auto"/>
        <w:ind w:left="74" w:right="11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Dot.</w:t>
      </w:r>
      <w:r w:rsidRPr="0008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„</w:t>
      </w:r>
      <w:r w:rsidR="00183C42">
        <w:rPr>
          <w:rFonts w:ascii="Times New Roman" w:hAnsi="Times New Roman" w:cs="Times New Roman"/>
          <w:b/>
          <w:sz w:val="28"/>
          <w:szCs w:val="28"/>
          <w:lang w:bidi="he-IL"/>
        </w:rPr>
        <w:t>Budowa i rozbudowa sieci kanalizacji sanitarn</w:t>
      </w:r>
      <w:bookmarkStart w:id="0" w:name="_GoBack"/>
      <w:bookmarkEnd w:id="0"/>
      <w:r w:rsidR="00183C42">
        <w:rPr>
          <w:rFonts w:ascii="Times New Roman" w:hAnsi="Times New Roman" w:cs="Times New Roman"/>
          <w:b/>
          <w:sz w:val="28"/>
          <w:szCs w:val="28"/>
          <w:lang w:bidi="he-IL"/>
        </w:rPr>
        <w:t>ej w miejscowości Laszczyny i Grodzisko Dolne wraz z rozbudową sieci wodociągowej w Zmysłówce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”</w:t>
      </w:r>
    </w:p>
    <w:p w:rsidR="003F0C75" w:rsidRDefault="003F0C75" w:rsidP="003F0C75">
      <w:pPr>
        <w:pStyle w:val="Styl"/>
        <w:spacing w:before="254"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Pytania</w:t>
      </w:r>
    </w:p>
    <w:p w:rsidR="00054892" w:rsidRPr="003F0C75" w:rsidRDefault="003F0C75" w:rsidP="003F0C75">
      <w:pPr>
        <w:pStyle w:val="Styl"/>
        <w:spacing w:before="254" w:line="360" w:lineRule="auto"/>
        <w:ind w:right="11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Przedsiębiorstwo........................... zwraca si</w:t>
      </w:r>
      <w:r w:rsidR="00183C42">
        <w:rPr>
          <w:rFonts w:ascii="Times New Roman" w:hAnsi="Times New Roman" w:cs="Times New Roman"/>
          <w:lang w:bidi="he-IL"/>
        </w:rPr>
        <w:t>ę do Zamawiającego z zapytaniami</w:t>
      </w:r>
      <w:r>
        <w:rPr>
          <w:rFonts w:ascii="Times New Roman" w:hAnsi="Times New Roman" w:cs="Times New Roman"/>
          <w:lang w:bidi="he-IL"/>
        </w:rPr>
        <w:t>:</w:t>
      </w:r>
    </w:p>
    <w:p w:rsidR="00F05CE5" w:rsidRDefault="00F05CE5" w:rsidP="00F05C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05CE5">
        <w:rPr>
          <w:rFonts w:ascii="Times New Roman" w:hAnsi="Times New Roman" w:cs="Times New Roman"/>
          <w:sz w:val="24"/>
          <w:szCs w:val="24"/>
        </w:rPr>
        <w:t xml:space="preserve">PYTANIE 1 </w:t>
      </w:r>
      <w:r w:rsidRPr="00F05CE5">
        <w:rPr>
          <w:rFonts w:ascii="Times New Roman" w:hAnsi="Times New Roman" w:cs="Times New Roman"/>
          <w:sz w:val="24"/>
          <w:szCs w:val="24"/>
        </w:rPr>
        <w:br/>
      </w:r>
      <w:r w:rsidR="00183C42">
        <w:rPr>
          <w:rFonts w:ascii="Times New Roman" w:hAnsi="Times New Roman" w:cs="Times New Roman"/>
          <w:sz w:val="24"/>
          <w:szCs w:val="24"/>
        </w:rPr>
        <w:t>Czy Zamawiający posiada i udostępni profile podłużne sieci kanalizacji sanitarnej i sieci wodociągowej</w:t>
      </w:r>
      <w:r w:rsidRPr="00F05CE5">
        <w:rPr>
          <w:rFonts w:ascii="Times New Roman" w:hAnsi="Times New Roman" w:cs="Times New Roman"/>
          <w:sz w:val="24"/>
          <w:szCs w:val="24"/>
        </w:rPr>
        <w:t>?</w:t>
      </w:r>
      <w:r w:rsidRPr="00F05CE5">
        <w:rPr>
          <w:rFonts w:ascii="Times New Roman" w:hAnsi="Times New Roman" w:cs="Times New Roman"/>
          <w:sz w:val="24"/>
          <w:szCs w:val="24"/>
        </w:rPr>
        <w:br/>
      </w:r>
      <w:r w:rsidR="005F5A40">
        <w:rPr>
          <w:rFonts w:ascii="Times New Roman" w:hAnsi="Times New Roman" w:cs="Times New Roman"/>
          <w:sz w:val="24"/>
          <w:szCs w:val="24"/>
        </w:rPr>
        <w:t>PYTANIE 2</w:t>
      </w:r>
      <w:r w:rsidR="005F5A40">
        <w:rPr>
          <w:rFonts w:ascii="Times New Roman" w:hAnsi="Times New Roman" w:cs="Times New Roman"/>
          <w:sz w:val="24"/>
          <w:szCs w:val="24"/>
        </w:rPr>
        <w:br/>
      </w:r>
      <w:r w:rsidR="00183C42">
        <w:rPr>
          <w:rFonts w:ascii="Times New Roman" w:hAnsi="Times New Roman" w:cs="Times New Roman"/>
          <w:sz w:val="24"/>
          <w:szCs w:val="24"/>
        </w:rPr>
        <w:t>Czy Zamawiający dopuszcza zastosowanie studzienek kanalizacyjnych systemowych innego producenta niż VAWIN?</w:t>
      </w:r>
      <w:r w:rsidRPr="00F05CE5">
        <w:rPr>
          <w:rFonts w:ascii="Times New Roman" w:hAnsi="Times New Roman" w:cs="Times New Roman"/>
          <w:sz w:val="24"/>
          <w:szCs w:val="24"/>
        </w:rPr>
        <w:br/>
      </w:r>
    </w:p>
    <w:p w:rsidR="00183C42" w:rsidRDefault="00183C42" w:rsidP="00F05C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83C42" w:rsidRDefault="00183C42" w:rsidP="00F05C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83C42" w:rsidRDefault="00183C42" w:rsidP="00F05C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83C42" w:rsidRDefault="00183C42" w:rsidP="00F05C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83C42" w:rsidRDefault="00183C42" w:rsidP="00F05C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83C42" w:rsidRDefault="00183C42" w:rsidP="00F05C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83C42" w:rsidRPr="00F05CE5" w:rsidRDefault="00183C42" w:rsidP="00F05C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F05CE5" w:rsidRPr="00F05CE5" w:rsidRDefault="00F05CE5" w:rsidP="00F05CE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5CE5">
        <w:rPr>
          <w:rFonts w:ascii="Times New Roman" w:hAnsi="Times New Roman" w:cs="Times New Roman"/>
          <w:b/>
          <w:sz w:val="28"/>
          <w:szCs w:val="24"/>
        </w:rPr>
        <w:lastRenderedPageBreak/>
        <w:t>Odpowiedzi</w:t>
      </w:r>
    </w:p>
    <w:p w:rsidR="00054892" w:rsidRPr="003F0C75" w:rsidRDefault="00F05CE5" w:rsidP="003F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</w:t>
      </w:r>
      <w:r>
        <w:rPr>
          <w:rFonts w:ascii="Times New Roman" w:hAnsi="Times New Roman" w:cs="Times New Roman"/>
          <w:sz w:val="24"/>
          <w:szCs w:val="24"/>
        </w:rPr>
        <w:br/>
      </w:r>
      <w:r w:rsidR="00183C42">
        <w:rPr>
          <w:rFonts w:ascii="Times New Roman" w:hAnsi="Times New Roman" w:cs="Times New Roman"/>
          <w:sz w:val="24"/>
          <w:szCs w:val="24"/>
        </w:rPr>
        <w:t>Zamawiający dołącza brakujące profile podłużne sieci kanalizacji sanitarnej i sieci wodociągowej.</w:t>
      </w:r>
      <w:r w:rsidR="008D6B74">
        <w:rPr>
          <w:rFonts w:ascii="Times New Roman" w:hAnsi="Times New Roman" w:cs="Times New Roman"/>
          <w:sz w:val="24"/>
          <w:szCs w:val="24"/>
        </w:rPr>
        <w:br/>
      </w:r>
      <w:r w:rsidR="003F0C75">
        <w:rPr>
          <w:rFonts w:ascii="Times New Roman" w:hAnsi="Times New Roman" w:cs="Times New Roman"/>
          <w:sz w:val="24"/>
          <w:szCs w:val="24"/>
        </w:rPr>
        <w:t>Ad. 2</w:t>
      </w:r>
      <w:r w:rsidR="003F0C75">
        <w:rPr>
          <w:rFonts w:ascii="Times New Roman" w:hAnsi="Times New Roman" w:cs="Times New Roman"/>
          <w:sz w:val="24"/>
          <w:szCs w:val="24"/>
        </w:rPr>
        <w:br/>
      </w:r>
      <w:r w:rsidR="00183C42">
        <w:rPr>
          <w:rFonts w:ascii="Times New Roman" w:hAnsi="Times New Roman" w:cs="Times New Roman"/>
          <w:sz w:val="24"/>
          <w:szCs w:val="24"/>
        </w:rPr>
        <w:t xml:space="preserve">Zamawiający informuje, że w przedmiarze robót </w:t>
      </w:r>
      <w:r w:rsidR="001F7A1D">
        <w:rPr>
          <w:rFonts w:ascii="Times New Roman" w:hAnsi="Times New Roman" w:cs="Times New Roman"/>
          <w:sz w:val="24"/>
          <w:szCs w:val="24"/>
        </w:rPr>
        <w:t>omyłkowo</w:t>
      </w:r>
      <w:r w:rsidR="00183C42">
        <w:rPr>
          <w:rFonts w:ascii="Times New Roman" w:hAnsi="Times New Roman" w:cs="Times New Roman"/>
          <w:sz w:val="24"/>
          <w:szCs w:val="24"/>
        </w:rPr>
        <w:t xml:space="preserve"> została wpisana nazwa własna producenta. Zamawiający dopuszcza zastosowanie studzienek kanalizacyjnych systemowych różnych producentów</w:t>
      </w:r>
      <w:r w:rsidR="0036750F">
        <w:rPr>
          <w:rFonts w:ascii="Times New Roman" w:hAnsi="Times New Roman" w:cs="Times New Roman"/>
          <w:sz w:val="24"/>
          <w:szCs w:val="24"/>
        </w:rPr>
        <w:t xml:space="preserve"> o następujących parametrach:</w:t>
      </w:r>
      <w:r w:rsidR="00183C42">
        <w:rPr>
          <w:rFonts w:ascii="Times New Roman" w:hAnsi="Times New Roman" w:cs="Times New Roman"/>
          <w:sz w:val="24"/>
          <w:szCs w:val="24"/>
        </w:rPr>
        <w:t xml:space="preserve"> Kineta wykonana z polipropylenu PP-b z uszczelką do rury trzonowej. Rura trzonowa wykon</w:t>
      </w:r>
      <w:r w:rsidR="001F7A1D">
        <w:rPr>
          <w:rFonts w:ascii="Times New Roman" w:hAnsi="Times New Roman" w:cs="Times New Roman"/>
          <w:sz w:val="24"/>
          <w:szCs w:val="24"/>
        </w:rPr>
        <w:t>ana z rury PP-b</w:t>
      </w:r>
      <w:r w:rsidR="0036750F">
        <w:rPr>
          <w:rFonts w:ascii="Times New Roman" w:hAnsi="Times New Roman" w:cs="Times New Roman"/>
          <w:sz w:val="24"/>
          <w:szCs w:val="24"/>
        </w:rPr>
        <w:t xml:space="preserve"> SN-8</w:t>
      </w:r>
      <w:r w:rsidR="001F7A1D">
        <w:rPr>
          <w:rFonts w:ascii="Times New Roman" w:hAnsi="Times New Roman" w:cs="Times New Roman"/>
          <w:sz w:val="24"/>
          <w:szCs w:val="24"/>
        </w:rPr>
        <w:t xml:space="preserve"> wraz z uszczelką</w:t>
      </w:r>
      <w:r w:rsidR="00183C42">
        <w:rPr>
          <w:rFonts w:ascii="Times New Roman" w:hAnsi="Times New Roman" w:cs="Times New Roman"/>
          <w:sz w:val="24"/>
          <w:szCs w:val="24"/>
        </w:rPr>
        <w:t xml:space="preserve"> do rury strukturalnej. </w:t>
      </w:r>
      <w:r w:rsidR="001F7A1D">
        <w:rPr>
          <w:rFonts w:ascii="Times New Roman" w:hAnsi="Times New Roman" w:cs="Times New Roman"/>
          <w:sz w:val="24"/>
          <w:szCs w:val="24"/>
        </w:rPr>
        <w:t xml:space="preserve">Studzienki zamknięte </w:t>
      </w:r>
      <w:r w:rsidR="00DB3A1A">
        <w:rPr>
          <w:rFonts w:ascii="Times New Roman" w:hAnsi="Times New Roman" w:cs="Times New Roman"/>
          <w:sz w:val="24"/>
          <w:szCs w:val="24"/>
        </w:rPr>
        <w:t>rurą teleskopową</w:t>
      </w:r>
      <w:r w:rsidR="00581239">
        <w:rPr>
          <w:rFonts w:ascii="Times New Roman" w:hAnsi="Times New Roman" w:cs="Times New Roman"/>
          <w:sz w:val="24"/>
          <w:szCs w:val="24"/>
        </w:rPr>
        <w:t>,</w:t>
      </w:r>
      <w:r w:rsidR="0036750F">
        <w:rPr>
          <w:rFonts w:ascii="Times New Roman" w:hAnsi="Times New Roman" w:cs="Times New Roman"/>
          <w:sz w:val="24"/>
          <w:szCs w:val="24"/>
        </w:rPr>
        <w:t xml:space="preserve"> </w:t>
      </w:r>
      <w:r w:rsidR="001F7A1D">
        <w:rPr>
          <w:rFonts w:ascii="Times New Roman" w:hAnsi="Times New Roman" w:cs="Times New Roman"/>
          <w:sz w:val="24"/>
          <w:szCs w:val="24"/>
        </w:rPr>
        <w:t>zakończone pokrywą żeliwną na stożku beton</w:t>
      </w:r>
      <w:r w:rsidR="00E16769">
        <w:rPr>
          <w:rFonts w:ascii="Times New Roman" w:hAnsi="Times New Roman" w:cs="Times New Roman"/>
          <w:sz w:val="24"/>
          <w:szCs w:val="24"/>
        </w:rPr>
        <w:t xml:space="preserve">owym a w przypadku studzienek zlokalizowanych w </w:t>
      </w:r>
      <w:r w:rsidR="001F7A1D">
        <w:rPr>
          <w:rFonts w:ascii="Times New Roman" w:hAnsi="Times New Roman" w:cs="Times New Roman"/>
          <w:sz w:val="24"/>
          <w:szCs w:val="24"/>
        </w:rPr>
        <w:t xml:space="preserve">pasie drogowym </w:t>
      </w:r>
      <w:r w:rsidR="00E16769">
        <w:rPr>
          <w:rFonts w:ascii="Times New Roman" w:hAnsi="Times New Roman" w:cs="Times New Roman"/>
          <w:sz w:val="24"/>
          <w:szCs w:val="24"/>
        </w:rPr>
        <w:t xml:space="preserve">studzienka </w:t>
      </w:r>
      <w:r w:rsidR="001F7A1D">
        <w:rPr>
          <w:rFonts w:ascii="Times New Roman" w:hAnsi="Times New Roman" w:cs="Times New Roman"/>
          <w:sz w:val="24"/>
          <w:szCs w:val="24"/>
        </w:rPr>
        <w:t xml:space="preserve">zamknięta włazem żeliwnym zatrzaskowym </w:t>
      </w:r>
      <w:r w:rsidR="00DB3A1A">
        <w:rPr>
          <w:rFonts w:ascii="Times New Roman" w:hAnsi="Times New Roman" w:cs="Times New Roman"/>
          <w:sz w:val="24"/>
          <w:szCs w:val="24"/>
        </w:rPr>
        <w:t xml:space="preserve">klasy T40 </w:t>
      </w:r>
      <w:r w:rsidR="001F7A1D">
        <w:rPr>
          <w:rFonts w:ascii="Times New Roman" w:hAnsi="Times New Roman" w:cs="Times New Roman"/>
          <w:sz w:val="24"/>
          <w:szCs w:val="24"/>
        </w:rPr>
        <w:t xml:space="preserve">typ </w:t>
      </w:r>
      <w:r w:rsidR="00183C42">
        <w:rPr>
          <w:rFonts w:ascii="Times New Roman" w:hAnsi="Times New Roman" w:cs="Times New Roman"/>
          <w:sz w:val="24"/>
          <w:szCs w:val="24"/>
        </w:rPr>
        <w:t xml:space="preserve">D400. </w:t>
      </w:r>
    </w:p>
    <w:sectPr w:rsidR="00054892" w:rsidRPr="003F0C75" w:rsidSect="003F0C7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14A"/>
    <w:multiLevelType w:val="hybridMultilevel"/>
    <w:tmpl w:val="1F04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1214"/>
    <w:multiLevelType w:val="hybridMultilevel"/>
    <w:tmpl w:val="8F58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07F8"/>
    <w:multiLevelType w:val="hybridMultilevel"/>
    <w:tmpl w:val="E8C2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2"/>
    <w:rsid w:val="00016AF4"/>
    <w:rsid w:val="00054892"/>
    <w:rsid w:val="00183C42"/>
    <w:rsid w:val="001A2833"/>
    <w:rsid w:val="001F7A1D"/>
    <w:rsid w:val="003418B9"/>
    <w:rsid w:val="0036750F"/>
    <w:rsid w:val="003E2D7B"/>
    <w:rsid w:val="003F0C75"/>
    <w:rsid w:val="00413ADA"/>
    <w:rsid w:val="00527AFC"/>
    <w:rsid w:val="00581239"/>
    <w:rsid w:val="005F5A40"/>
    <w:rsid w:val="008D6B74"/>
    <w:rsid w:val="00A9355E"/>
    <w:rsid w:val="00DB3A1A"/>
    <w:rsid w:val="00DF617C"/>
    <w:rsid w:val="00E16769"/>
    <w:rsid w:val="00F05CE5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1A8D-15F1-49DC-B19D-3613058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892"/>
    <w:pPr>
      <w:ind w:left="720"/>
      <w:contextualSpacing/>
    </w:pPr>
  </w:style>
  <w:style w:type="paragraph" w:customStyle="1" w:styleId="Styl">
    <w:name w:val="Styl"/>
    <w:rsid w:val="003F0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i7-CAD</dc:creator>
  <cp:lastModifiedBy>user</cp:lastModifiedBy>
  <cp:revision>5</cp:revision>
  <cp:lastPrinted>2017-12-05T07:33:00Z</cp:lastPrinted>
  <dcterms:created xsi:type="dcterms:W3CDTF">2017-12-04T12:34:00Z</dcterms:created>
  <dcterms:modified xsi:type="dcterms:W3CDTF">2017-12-05T07:34:00Z</dcterms:modified>
</cp:coreProperties>
</file>